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Subtitle"/>
        <w:spacing w:after="200" w:line="276" w:lineRule="auto"/>
        <w:jc w:val="center"/>
        <w:rPr>
          <w:rFonts w:ascii="Arial" w:cs="Arial" w:eastAsia="Arial" w:hAnsi="Arial"/>
          <w:color w:val="000000"/>
          <w:sz w:val="28"/>
          <w:szCs w:val="28"/>
        </w:rPr>
      </w:pPr>
      <w:bookmarkStart w:colFirst="0" w:colLast="0" w:name="_heading=h.2wv509ow2mbz" w:id="0"/>
      <w:bookmarkEnd w:id="0"/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vertAlign w:val="baseline"/>
          <w:rtl w:val="0"/>
        </w:rPr>
        <w:t xml:space="preserve">„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Śladami Przeszłości 2025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vertAlign w:val="baseline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spacing w:after="200" w:line="276" w:lineRule="auto"/>
        <w:jc w:val="center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xf6pakautrf4" w:id="1"/>
      <w:bookmarkEnd w:id="1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Regulamin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Organizatorem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wydarzenia pt. „Śladami Przeszłości” (zwanego dalej wydarzeniem)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jest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Stowarzyszenie Szeskie Wzgórza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Wydarzenie realizowane jest jako zadanie publiczne finansowane ze środków Gminy Kowale Oleckie w ramach zadania publicznego z zakresu: Stworzenie różnych form spędzania wolnego czasu (obozy, półkolonie, zimowiska, wycieczki oraz finansowanie imprez dla dzieci i młodzieży) jako promocja zabawy bez alkoholu i środków psychoaktywnych.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Uczestnictwo w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wydarzeniu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jest bezpłatne dla uczestników.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Wydarzenie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od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będzie się </w:t>
      </w:r>
      <w:r w:rsidDel="00000000" w:rsidR="00000000" w:rsidRPr="00000000">
        <w:rPr>
          <w:rFonts w:ascii="Arial" w:cs="Arial" w:eastAsia="Arial" w:hAnsi="Arial"/>
          <w:b w:val="1"/>
          <w:color w:val="050505"/>
          <w:sz w:val="22"/>
          <w:szCs w:val="22"/>
          <w:highlight w:val="white"/>
          <w:rtl w:val="0"/>
        </w:rPr>
        <w:t xml:space="preserve">6 września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(sobo</w:t>
      </w:r>
      <w:r w:rsidDel="00000000" w:rsidR="00000000" w:rsidRPr="00000000">
        <w:rPr>
          <w:rFonts w:ascii="Arial" w:cs="Arial" w:eastAsia="Arial" w:hAnsi="Arial"/>
          <w:b w:val="1"/>
          <w:color w:val="050505"/>
          <w:sz w:val="22"/>
          <w:szCs w:val="22"/>
          <w:highlight w:val="white"/>
          <w:rtl w:val="0"/>
        </w:rPr>
        <w:t xml:space="preserve">ta)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na terenie Nadleśnictwa Czerwony Dwó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r oraz na boisku Orlik 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w Kowalach Oleckich.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Zbiórka uczestników wydarzenia zaplanowana jest na</w:t>
      </w:r>
      <w:r w:rsidDel="00000000" w:rsidR="00000000" w:rsidRPr="00000000">
        <w:rPr>
          <w:rFonts w:ascii="Arial" w:cs="Arial" w:eastAsia="Arial" w:hAnsi="Arial"/>
          <w:color w:val="ff0000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godz. 9:45.</w:t>
      </w:r>
      <w:r w:rsidDel="00000000" w:rsidR="00000000" w:rsidRPr="00000000">
        <w:rPr>
          <w:rFonts w:ascii="Arial" w:cs="Arial" w:eastAsia="Arial" w:hAnsi="Arial"/>
          <w:color w:val="ff0000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Odjazd autokaru o godz. 10:00.</w:t>
      </w:r>
      <w:r w:rsidDel="00000000" w:rsidR="00000000" w:rsidRPr="00000000">
        <w:rPr>
          <w:rFonts w:ascii="Arial" w:cs="Arial" w:eastAsia="Arial" w:hAnsi="Arial"/>
          <w:color w:val="ff0000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Przewidywany czas trwania całego wydarzenia szacuje się do 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8</w:t>
      </w:r>
      <w:r w:rsidDel="00000000" w:rsidR="00000000" w:rsidRPr="00000000">
        <w:rPr>
          <w:rFonts w:ascii="Arial" w:cs="Arial" w:eastAsia="Arial" w:hAnsi="Arial"/>
          <w:sz w:val="22"/>
          <w:szCs w:val="22"/>
          <w:highlight w:val="white"/>
          <w:rtl w:val="0"/>
        </w:rPr>
        <w:t xml:space="preserve"> godzin.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Uczestnicy mogą brać udział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w wydarzeniu indywidualnie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 lub w grupie.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W każdej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grupie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powinna być minimum jedna osoba pełnoletnia, która będzie sprawować opiekę nad nieletnimi znajdującymi się w tej samej grupie. Osoby zgłaszające indywidualny udział muszą być pełnoletnie.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Uczestnicy zapisują się na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 wydarzenie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 poprz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ez wysłanie wiadomości lub e-maila.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W wiadomości zwrotnej uczestnik otrzym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 informację o przyjęciu zapisu oraz o miejscu i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godzinie zbiórki.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Liczba uczestników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wydarzenia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jest ograniczona.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Wydarzenie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odbywać się będzie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głównie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 na terenie leśnym. Uczestnicy biorąc udział w wydarzeniu, deklarują, że wchodzą do lasu na własną odpowiedzialność i są świadomi zagrożeń wynikających z przemieszczania się po takim terenie, w szczególności: ugryzień i użądleń owadów, zagrożenia ze strony zwierząt dziko żyjących, opadających gałęzi, poparzenia lub reakcji alergicznych. Organizatorzy nie odpowiadają za ewentualne szkody na ciele lub mieniu uczestników.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Każdy uczestnik biorący udział w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wydarzeniu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powinien we własnym zakresie zaopatrzyć się w odpowiedni strój,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w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ygodne, pełne, obuwie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, kurtki/płaszcze przeciwdeszczowe na wypadek niepogody,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środki przeciwko owadom, 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filtry przeciwsłoneczne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50505"/>
          <w:sz w:val="22"/>
          <w:szCs w:val="22"/>
          <w:highlight w:val="white"/>
          <w:u w:val="none"/>
          <w:vertAlign w:val="baseline"/>
          <w:rtl w:val="0"/>
        </w:rPr>
        <w:t xml:space="preserve"> i ewentualne potrzebne lekarstwa</w:t>
      </w: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, zapas wody i prowiantu.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76" w:lineRule="auto"/>
        <w:ind w:left="720" w:hanging="360"/>
        <w:rPr>
          <w:rFonts w:ascii="Arial" w:cs="Arial" w:eastAsia="Arial" w:hAnsi="Arial"/>
          <w:color w:val="050505"/>
          <w:sz w:val="22"/>
          <w:szCs w:val="22"/>
          <w:highlight w:val="white"/>
        </w:rPr>
      </w:pPr>
      <w:r w:rsidDel="00000000" w:rsidR="00000000" w:rsidRPr="00000000">
        <w:rPr>
          <w:rFonts w:ascii="Arial" w:cs="Arial" w:eastAsia="Arial" w:hAnsi="Arial"/>
          <w:color w:val="050505"/>
          <w:sz w:val="22"/>
          <w:szCs w:val="22"/>
          <w:highlight w:val="white"/>
          <w:rtl w:val="0"/>
        </w:rPr>
        <w:t xml:space="preserve">Organizator będzie utrwalał przebieg wydarzenia dla celów dokumentacjnych, sprawozdawczych i promocyjnych. Wizerunek osób biorących udział w wydarzeniu może zostać utrwalony, a następnie rozpowszechniany dla celów dokumentacyjnych, sprawozdawczych oraz promocyjnych.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Wysłanie zgłoszenia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oznacza akceptację niniejszego regulaminu.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Administratorem P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aństwa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danych osobowych jest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Stowarzyszenie Szeskie Wzgórza 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 siedzibą w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Golubiu Wężewskim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adres: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Golubie Wężewskie 35, 19-420 Kowale Oleckie.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>
    <w:name w:val="Normalny"/>
    <w:next w:val="Normalny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Domyślnaczcionkaakapitu">
    <w:name w:val="Domyślna czcionka akapitu"/>
    <w:next w:val="Domyślnaczcionkaakapitu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Standardowy">
    <w:name w:val="Standardowy"/>
    <w:next w:val="Standardow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>
    <w:name w:val="Bez listy"/>
    <w:next w:val="Bezlisty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Akapitzlistą">
    <w:name w:val="Akapit z listą"/>
    <w:basedOn w:val="Normalny"/>
    <w:next w:val="Akapitzlistą"/>
    <w:autoRedefine w:val="0"/>
    <w:hidden w:val="0"/>
    <w:qFormat w:val="0"/>
    <w:pPr>
      <w:suppressAutoHyphens w:val="1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l-PL"/>
    </w:rPr>
  </w:style>
  <w:style w:type="character" w:styleId="Hiperłącze">
    <w:name w:val="Hiperłącze"/>
    <w:basedOn w:val="Domyślnaczcionkaakapitu"/>
    <w:next w:val="Hiperłącze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kstprzypisukońcowego">
    <w:name w:val="Tekst przypisu końcowego"/>
    <w:basedOn w:val="Normalny"/>
    <w:next w:val="Tekstprzypisukońcoweg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pl-PL"/>
    </w:rPr>
  </w:style>
  <w:style w:type="character" w:styleId="TekstprzypisukońcowegoZnak">
    <w:name w:val="Tekst przypisu końcowego Znak"/>
    <w:basedOn w:val="Domyślnaczcionkaakapitu"/>
    <w:next w:val="TekstprzypisukońcowegoZnak"/>
    <w:autoRedefine w:val="0"/>
    <w:hidden w:val="0"/>
    <w:qFormat w:val="0"/>
    <w:rPr>
      <w:w w:val="100"/>
      <w:position w:val="-1"/>
      <w:sz w:val="20"/>
      <w:szCs w:val="20"/>
      <w:effect w:val="none"/>
      <w:vertAlign w:val="baseline"/>
      <w:cs w:val="0"/>
      <w:em w:val="none"/>
      <w:lang/>
    </w:rPr>
  </w:style>
  <w:style w:type="character" w:styleId="Odwołanieprzypisukońcowego">
    <w:name w:val="Odwołanie przypisu końcowego"/>
    <w:basedOn w:val="Domyślnaczcionkaakapitu"/>
    <w:next w:val="Odwołanieprzypisukońcowego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bHBpefJKQWnCNJyzyX1H/dBJwQ==">CgMxLjAyDmguMnd2NTA5b3cybWJ6Mg5oLnhmNnBha2F1dHJmNDgAciExcWRFN1FHcDM4TTUyZkdfcmZaYmZHVTZIYmdKT1EtdVQ=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2024-06-18T14:19:00Z</dcterms:created>
  <dc:creator>Monika Radzikowska</dc:creator>
</cp:coreProperties>
</file>